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9E13" w14:textId="77777777" w:rsidR="005951F8" w:rsidRPr="005951F8" w:rsidRDefault="005951F8" w:rsidP="005951F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951F8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84E20D6" w14:textId="77777777" w:rsidR="005951F8" w:rsidRPr="005951F8" w:rsidRDefault="005951F8" w:rsidP="005951F8">
      <w:pPr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084E74BB" w14:textId="77777777" w:rsidR="005951F8" w:rsidRPr="005951F8" w:rsidRDefault="005951F8" w:rsidP="005951F8">
      <w:pPr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44E0EC3F" w14:textId="77777777" w:rsidR="005951F8" w:rsidRPr="005951F8" w:rsidRDefault="005951F8" w:rsidP="005951F8">
      <w:pPr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5951F8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03D3FD37" w14:textId="77777777" w:rsidR="005951F8" w:rsidRPr="005951F8" w:rsidRDefault="005951F8" w:rsidP="005951F8">
      <w:pPr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76A5CFAA" w14:textId="77777777" w:rsidR="005951F8" w:rsidRPr="005951F8" w:rsidRDefault="005951F8" w:rsidP="005951F8">
      <w:pPr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2E8BA02B" w14:textId="7EF836D5" w:rsidR="00E02A26" w:rsidRPr="00E02A26" w:rsidRDefault="005951F8" w:rsidP="005951F8">
      <w:pPr>
        <w:autoSpaceDE w:val="0"/>
        <w:autoSpaceDN w:val="0"/>
        <w:adjustRightInd w:val="0"/>
        <w:rPr>
          <w:sz w:val="28"/>
          <w:szCs w:val="28"/>
        </w:rPr>
      </w:pPr>
      <w:r w:rsidRPr="005951F8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 w:rsidRPr="005951F8">
        <w:rPr>
          <w:rFonts w:eastAsia="DejaVu Sans"/>
          <w:kern w:val="2"/>
          <w:sz w:val="28"/>
          <w:szCs w:val="28"/>
          <w:lang w:eastAsia="ar-SA"/>
        </w:rPr>
        <w:t>2</w:t>
      </w:r>
      <w:r>
        <w:rPr>
          <w:rFonts w:eastAsia="DejaVu Sans"/>
          <w:kern w:val="2"/>
          <w:sz w:val="28"/>
          <w:szCs w:val="28"/>
          <w:lang w:eastAsia="ar-SA"/>
        </w:rPr>
        <w:t>5</w:t>
      </w:r>
      <w:r w:rsidRPr="005951F8">
        <w:rPr>
          <w:rFonts w:eastAsia="DejaVu Sans"/>
          <w:kern w:val="2"/>
          <w:sz w:val="28"/>
          <w:szCs w:val="28"/>
          <w:lang w:eastAsia="ar-SA"/>
        </w:rPr>
        <w:t>.04.2023  года</w:t>
      </w:r>
      <w:proofErr w:type="gramEnd"/>
      <w:r w:rsidRPr="005951F8">
        <w:rPr>
          <w:rFonts w:eastAsia="DejaVu Sans"/>
          <w:kern w:val="2"/>
          <w:sz w:val="28"/>
          <w:szCs w:val="28"/>
          <w:lang w:eastAsia="ar-SA"/>
        </w:rPr>
        <w:t xml:space="preserve"> №  3</w:t>
      </w:r>
      <w:r>
        <w:rPr>
          <w:rFonts w:eastAsia="DejaVu Sans"/>
          <w:kern w:val="2"/>
          <w:sz w:val="28"/>
          <w:szCs w:val="28"/>
          <w:lang w:eastAsia="ar-SA"/>
        </w:rPr>
        <w:t>67</w:t>
      </w:r>
    </w:p>
    <w:p w14:paraId="3D8C614F" w14:textId="77777777" w:rsidR="00E02A26" w:rsidRPr="00E02A26" w:rsidRDefault="00E02A26" w:rsidP="00E02A2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35EA8" w:rsidRPr="00E02A26" w14:paraId="72E93A7C" w14:textId="77777777" w:rsidTr="0085345E">
        <w:tc>
          <w:tcPr>
            <w:tcW w:w="4361" w:type="dxa"/>
          </w:tcPr>
          <w:p w14:paraId="4D7DEC90" w14:textId="77777777" w:rsidR="00735EA8" w:rsidRPr="00E02A26" w:rsidRDefault="00070A57" w:rsidP="00E02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735EA8" w:rsidRPr="00E02A26">
              <w:rPr>
                <w:sz w:val="28"/>
                <w:szCs w:val="28"/>
              </w:rPr>
              <w:t xml:space="preserve">                            в постановление администрации Карталинского муниципального района от 30.12.2021 года № 1342</w:t>
            </w:r>
          </w:p>
        </w:tc>
      </w:tr>
    </w:tbl>
    <w:p w14:paraId="78758FA5" w14:textId="77777777" w:rsidR="00735EA8" w:rsidRDefault="00735EA8" w:rsidP="00E02A26">
      <w:pPr>
        <w:jc w:val="both"/>
        <w:rPr>
          <w:sz w:val="28"/>
          <w:szCs w:val="28"/>
        </w:rPr>
      </w:pPr>
    </w:p>
    <w:p w14:paraId="51149CA9" w14:textId="77777777" w:rsidR="00070A57" w:rsidRPr="00E02A26" w:rsidRDefault="00070A57" w:rsidP="00E02A26">
      <w:pPr>
        <w:jc w:val="both"/>
        <w:rPr>
          <w:sz w:val="28"/>
          <w:szCs w:val="28"/>
        </w:rPr>
      </w:pPr>
    </w:p>
    <w:p w14:paraId="1ECAD2A4" w14:textId="77777777" w:rsidR="00735EA8" w:rsidRPr="00E02A26" w:rsidRDefault="00735EA8" w:rsidP="00E02A26">
      <w:pPr>
        <w:jc w:val="both"/>
        <w:rPr>
          <w:sz w:val="28"/>
          <w:szCs w:val="28"/>
        </w:rPr>
      </w:pPr>
      <w:r w:rsidRPr="00E02A2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5FFAFD9" w14:textId="77777777" w:rsidR="00735EA8" w:rsidRPr="00E02A26" w:rsidRDefault="00735EA8" w:rsidP="00E02A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2A26">
        <w:rPr>
          <w:sz w:val="28"/>
          <w:szCs w:val="28"/>
        </w:rPr>
        <w:t xml:space="preserve">1. Внести в </w:t>
      </w:r>
      <w:r w:rsidR="00075C0E" w:rsidRPr="00E02A26">
        <w:rPr>
          <w:sz w:val="28"/>
          <w:szCs w:val="28"/>
        </w:rPr>
        <w:t>Положени</w:t>
      </w:r>
      <w:r w:rsidR="00075C0E">
        <w:rPr>
          <w:sz w:val="28"/>
          <w:szCs w:val="28"/>
        </w:rPr>
        <w:t>е</w:t>
      </w:r>
      <w:r w:rsidR="00075C0E" w:rsidRPr="00E02A26">
        <w:rPr>
          <w:sz w:val="28"/>
          <w:szCs w:val="28"/>
        </w:rPr>
        <w:t xml:space="preserve"> о порядке исполнения муниципальной программы «Социальная поддержка населения Карталинского муниципального района на  2022-2024 годы</w:t>
      </w:r>
      <w:r w:rsidR="00075C0E">
        <w:rPr>
          <w:sz w:val="28"/>
          <w:szCs w:val="28"/>
        </w:rPr>
        <w:t>», утвержденное</w:t>
      </w:r>
      <w:r w:rsidRPr="00E02A26">
        <w:rPr>
          <w:sz w:val="28"/>
          <w:szCs w:val="28"/>
        </w:rPr>
        <w:t xml:space="preserve"> постановлением администрации Карталинского муниципального района от 30.12.2021 года </w:t>
      </w:r>
      <w:r w:rsidR="00075C0E">
        <w:rPr>
          <w:sz w:val="28"/>
          <w:szCs w:val="28"/>
        </w:rPr>
        <w:t xml:space="preserve">          </w:t>
      </w:r>
      <w:r w:rsidRPr="00E02A26">
        <w:rPr>
          <w:sz w:val="28"/>
          <w:szCs w:val="28"/>
        </w:rPr>
        <w:t>№ 1342 «Об утверждении муниципальной программы «Социальная поддержка населения Карталинского муниципального района на 2022-2024 годы»</w:t>
      </w:r>
      <w:r w:rsidR="00075C0E">
        <w:rPr>
          <w:sz w:val="28"/>
          <w:szCs w:val="28"/>
        </w:rPr>
        <w:t>»</w:t>
      </w:r>
      <w:r w:rsidRPr="00E02A26">
        <w:rPr>
          <w:sz w:val="28"/>
          <w:szCs w:val="28"/>
        </w:rPr>
        <w:t xml:space="preserve"> (с изменениями   </w:t>
      </w:r>
      <w:r w:rsidR="00D00A08" w:rsidRPr="00E02A26">
        <w:rPr>
          <w:sz w:val="28"/>
          <w:szCs w:val="28"/>
        </w:rPr>
        <w:t>от 18.02.2022 г</w:t>
      </w:r>
      <w:r w:rsidR="00070A57">
        <w:rPr>
          <w:sz w:val="28"/>
          <w:szCs w:val="28"/>
        </w:rPr>
        <w:t>ода</w:t>
      </w:r>
      <w:r w:rsidR="00D00A08" w:rsidRPr="00E02A26">
        <w:rPr>
          <w:sz w:val="28"/>
          <w:szCs w:val="28"/>
        </w:rPr>
        <w:t xml:space="preserve"> № 101, от 01.06.2022 г</w:t>
      </w:r>
      <w:r w:rsidR="00070A57">
        <w:rPr>
          <w:sz w:val="28"/>
          <w:szCs w:val="28"/>
        </w:rPr>
        <w:t xml:space="preserve">ода № 539, от 15.08.2022 года </w:t>
      </w:r>
      <w:r w:rsidR="00D00A08" w:rsidRPr="00E02A26">
        <w:rPr>
          <w:sz w:val="28"/>
          <w:szCs w:val="28"/>
        </w:rPr>
        <w:t>№ 819, от 22.11.2022 г</w:t>
      </w:r>
      <w:r w:rsidR="00070A57">
        <w:rPr>
          <w:sz w:val="28"/>
          <w:szCs w:val="28"/>
        </w:rPr>
        <w:t>ода</w:t>
      </w:r>
      <w:r w:rsidR="00D00A08" w:rsidRPr="00E02A26">
        <w:rPr>
          <w:sz w:val="28"/>
          <w:szCs w:val="28"/>
        </w:rPr>
        <w:t xml:space="preserve"> № 1184, от 15.12.2022 г</w:t>
      </w:r>
      <w:r w:rsidR="00070A57">
        <w:rPr>
          <w:sz w:val="28"/>
          <w:szCs w:val="28"/>
        </w:rPr>
        <w:t>ода</w:t>
      </w:r>
      <w:r w:rsidR="00D00A08" w:rsidRPr="00E02A26">
        <w:rPr>
          <w:sz w:val="28"/>
          <w:szCs w:val="28"/>
        </w:rPr>
        <w:t xml:space="preserve"> </w:t>
      </w:r>
      <w:r w:rsidR="00075C0E">
        <w:rPr>
          <w:sz w:val="28"/>
          <w:szCs w:val="28"/>
        </w:rPr>
        <w:t xml:space="preserve">                  </w:t>
      </w:r>
      <w:r w:rsidR="00D00A08" w:rsidRPr="00E02A26">
        <w:rPr>
          <w:sz w:val="28"/>
          <w:szCs w:val="28"/>
        </w:rPr>
        <w:t>№ 1277, от 30.12.2022 г</w:t>
      </w:r>
      <w:r w:rsidR="00070A57">
        <w:rPr>
          <w:sz w:val="28"/>
          <w:szCs w:val="28"/>
        </w:rPr>
        <w:t>ода</w:t>
      </w:r>
      <w:r w:rsidR="00D00A08" w:rsidRPr="00E02A26">
        <w:rPr>
          <w:sz w:val="28"/>
          <w:szCs w:val="28"/>
        </w:rPr>
        <w:t xml:space="preserve"> № 1412</w:t>
      </w:r>
      <w:r w:rsidRPr="00E02A26">
        <w:rPr>
          <w:sz w:val="28"/>
          <w:szCs w:val="28"/>
        </w:rPr>
        <w:t xml:space="preserve">), </w:t>
      </w:r>
      <w:r w:rsidR="00070A57">
        <w:rPr>
          <w:sz w:val="28"/>
          <w:szCs w:val="28"/>
        </w:rPr>
        <w:t xml:space="preserve"> следующе</w:t>
      </w:r>
      <w:r w:rsidRPr="00E02A26">
        <w:rPr>
          <w:sz w:val="28"/>
          <w:szCs w:val="28"/>
        </w:rPr>
        <w:t>е изменени</w:t>
      </w:r>
      <w:r w:rsidR="00070A57">
        <w:rPr>
          <w:sz w:val="28"/>
          <w:szCs w:val="28"/>
        </w:rPr>
        <w:t>е</w:t>
      </w:r>
      <w:r w:rsidRPr="00E02A26">
        <w:rPr>
          <w:sz w:val="28"/>
          <w:szCs w:val="28"/>
        </w:rPr>
        <w:t>:</w:t>
      </w:r>
    </w:p>
    <w:p w14:paraId="1D0A029B" w14:textId="77777777" w:rsidR="00735EA8" w:rsidRPr="00E02A26" w:rsidRDefault="00D00A08" w:rsidP="00E02A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2A26">
        <w:rPr>
          <w:sz w:val="28"/>
          <w:szCs w:val="28"/>
        </w:rPr>
        <w:t>п</w:t>
      </w:r>
      <w:r w:rsidR="00735EA8" w:rsidRPr="00E02A26">
        <w:rPr>
          <w:sz w:val="28"/>
          <w:szCs w:val="28"/>
        </w:rPr>
        <w:t>ункт 1</w:t>
      </w:r>
      <w:r w:rsidRPr="00E02A26">
        <w:rPr>
          <w:sz w:val="28"/>
          <w:szCs w:val="28"/>
        </w:rPr>
        <w:t>9</w:t>
      </w:r>
      <w:r w:rsidR="0029438B">
        <w:rPr>
          <w:sz w:val="28"/>
          <w:szCs w:val="28"/>
        </w:rPr>
        <w:t xml:space="preserve"> </w:t>
      </w:r>
      <w:r w:rsidR="00070A57">
        <w:rPr>
          <w:sz w:val="28"/>
          <w:szCs w:val="28"/>
        </w:rPr>
        <w:t>г</w:t>
      </w:r>
      <w:r w:rsidR="00E829A9" w:rsidRPr="00E02A26">
        <w:rPr>
          <w:sz w:val="28"/>
          <w:szCs w:val="28"/>
        </w:rPr>
        <w:t xml:space="preserve">лавы I </w:t>
      </w:r>
      <w:r w:rsidR="00735EA8" w:rsidRPr="00E02A26">
        <w:rPr>
          <w:sz w:val="28"/>
          <w:szCs w:val="28"/>
        </w:rPr>
        <w:t>изложить в следующей редакции:</w:t>
      </w:r>
    </w:p>
    <w:p w14:paraId="2412C7EE" w14:textId="77777777" w:rsidR="00D00A08" w:rsidRPr="00E02A26" w:rsidRDefault="00735EA8" w:rsidP="00E02A26">
      <w:pPr>
        <w:tabs>
          <w:tab w:val="left" w:pos="708"/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E02A26">
        <w:rPr>
          <w:color w:val="000000"/>
          <w:sz w:val="28"/>
          <w:szCs w:val="28"/>
        </w:rPr>
        <w:t>«</w:t>
      </w:r>
      <w:r w:rsidRPr="00E02A26">
        <w:rPr>
          <w:bCs/>
          <w:sz w:val="28"/>
          <w:szCs w:val="28"/>
        </w:rPr>
        <w:t>1</w:t>
      </w:r>
      <w:r w:rsidR="00D00A08" w:rsidRPr="00E02A26">
        <w:rPr>
          <w:bCs/>
          <w:sz w:val="28"/>
          <w:szCs w:val="28"/>
        </w:rPr>
        <w:t>9</w:t>
      </w:r>
      <w:r w:rsidRPr="00E02A26">
        <w:rPr>
          <w:bCs/>
          <w:sz w:val="28"/>
          <w:szCs w:val="28"/>
        </w:rPr>
        <w:t xml:space="preserve">. </w:t>
      </w:r>
      <w:r w:rsidR="00D00A08" w:rsidRPr="00E02A26">
        <w:rPr>
          <w:bCs/>
          <w:sz w:val="28"/>
          <w:szCs w:val="28"/>
        </w:rPr>
        <w:t>Основаниями для отказа в оказании адресной социальной помощи являются:</w:t>
      </w:r>
    </w:p>
    <w:p w14:paraId="7F8CC435" w14:textId="77777777" w:rsidR="00D00A08" w:rsidRPr="00E02A26" w:rsidRDefault="00D00A08" w:rsidP="00E02A26">
      <w:pPr>
        <w:tabs>
          <w:tab w:val="left" w:pos="708"/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E02A26">
        <w:rPr>
          <w:bCs/>
          <w:sz w:val="28"/>
          <w:szCs w:val="28"/>
        </w:rPr>
        <w:t xml:space="preserve">1) </w:t>
      </w:r>
      <w:r w:rsidR="00070A57">
        <w:rPr>
          <w:bCs/>
          <w:sz w:val="28"/>
          <w:szCs w:val="28"/>
        </w:rPr>
        <w:t>п</w:t>
      </w:r>
      <w:r w:rsidRPr="00E02A26">
        <w:rPr>
          <w:bCs/>
          <w:sz w:val="28"/>
          <w:szCs w:val="28"/>
        </w:rPr>
        <w:t>ревышение размера среднедушевого дохода семьи над величиной прожиточного минимума на душу населения, установленную в соответствии с законодательством Челябинской области (за исключением оказания адресной социальной помощи на другие цели);</w:t>
      </w:r>
    </w:p>
    <w:p w14:paraId="565021C9" w14:textId="77777777" w:rsidR="00D00A08" w:rsidRPr="00E02A26" w:rsidRDefault="00D00A08" w:rsidP="00E02A26">
      <w:pPr>
        <w:tabs>
          <w:tab w:val="left" w:pos="708"/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E02A26">
        <w:rPr>
          <w:bCs/>
          <w:sz w:val="28"/>
          <w:szCs w:val="28"/>
        </w:rPr>
        <w:t>2) наличие в представленных заявителем документах недостоверных сведений об обстоятельствах, послуживших основанием для обращения о выплате единовременного социального пособия.».</w:t>
      </w:r>
    </w:p>
    <w:p w14:paraId="5B2CF1A9" w14:textId="77777777" w:rsidR="00735EA8" w:rsidRPr="00E02A26" w:rsidRDefault="00735EA8" w:rsidP="00E02A26">
      <w:pPr>
        <w:ind w:firstLine="709"/>
        <w:jc w:val="both"/>
        <w:rPr>
          <w:sz w:val="28"/>
          <w:szCs w:val="28"/>
        </w:rPr>
      </w:pPr>
      <w:r w:rsidRPr="00E02A2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63FD1D5" w14:textId="77777777" w:rsidR="00735EA8" w:rsidRPr="00E02A26" w:rsidRDefault="00735EA8" w:rsidP="00E02A26">
      <w:pPr>
        <w:ind w:firstLine="709"/>
        <w:jc w:val="both"/>
        <w:rPr>
          <w:sz w:val="28"/>
          <w:szCs w:val="28"/>
        </w:rPr>
      </w:pPr>
      <w:r w:rsidRPr="00E02A26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        </w:t>
      </w:r>
      <w:r w:rsidRPr="00E02A26">
        <w:rPr>
          <w:sz w:val="28"/>
          <w:szCs w:val="28"/>
          <w:shd w:val="clear" w:color="auto" w:fill="FFFFFF"/>
        </w:rPr>
        <w:t>Куличков А.И</w:t>
      </w:r>
      <w:r w:rsidRPr="00E02A26">
        <w:rPr>
          <w:sz w:val="28"/>
          <w:szCs w:val="28"/>
        </w:rPr>
        <w:t>.</w:t>
      </w:r>
    </w:p>
    <w:p w14:paraId="3961D8BB" w14:textId="77777777" w:rsidR="00494078" w:rsidRPr="00E02A26" w:rsidRDefault="00494078" w:rsidP="00E02A26">
      <w:pPr>
        <w:ind w:firstLine="709"/>
        <w:jc w:val="both"/>
        <w:rPr>
          <w:color w:val="000000"/>
          <w:sz w:val="28"/>
          <w:szCs w:val="28"/>
        </w:rPr>
      </w:pPr>
      <w:r w:rsidRPr="00E02A26">
        <w:rPr>
          <w:sz w:val="28"/>
          <w:szCs w:val="28"/>
        </w:rPr>
        <w:t xml:space="preserve">4. Настоящее постановление вступает в силу со дня его подписания и распространяет свое действие на правоотношения, возникшие                                   с 01 </w:t>
      </w:r>
      <w:r w:rsidR="00D35985" w:rsidRPr="00E02A26">
        <w:rPr>
          <w:sz w:val="28"/>
          <w:szCs w:val="28"/>
        </w:rPr>
        <w:t>января</w:t>
      </w:r>
      <w:r w:rsidRPr="00E02A26">
        <w:rPr>
          <w:sz w:val="28"/>
          <w:szCs w:val="28"/>
        </w:rPr>
        <w:t xml:space="preserve"> 2023 года.</w:t>
      </w:r>
    </w:p>
    <w:p w14:paraId="7D456EA4" w14:textId="77777777" w:rsidR="00070A57" w:rsidRPr="00E02A26" w:rsidRDefault="00070A57" w:rsidP="00E02A26">
      <w:pPr>
        <w:jc w:val="both"/>
        <w:rPr>
          <w:sz w:val="28"/>
          <w:szCs w:val="28"/>
        </w:rPr>
      </w:pPr>
    </w:p>
    <w:p w14:paraId="692EEF93" w14:textId="77777777" w:rsidR="005951F8" w:rsidRDefault="009B27AD" w:rsidP="00E02A2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070A57">
        <w:rPr>
          <w:sz w:val="28"/>
          <w:szCs w:val="28"/>
        </w:rPr>
        <w:t>сполняющий полномочия</w:t>
      </w:r>
    </w:p>
    <w:p w14:paraId="3F3A2BF4" w14:textId="24D11A3A" w:rsidR="00735EA8" w:rsidRPr="00E02A26" w:rsidRDefault="00070A57" w:rsidP="002D5064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главы</w:t>
      </w:r>
      <w:r w:rsidR="0029438B">
        <w:rPr>
          <w:sz w:val="28"/>
          <w:szCs w:val="28"/>
        </w:rPr>
        <w:t xml:space="preserve"> </w:t>
      </w:r>
      <w:r w:rsidR="00735EA8" w:rsidRPr="00E02A26">
        <w:rPr>
          <w:sz w:val="28"/>
          <w:szCs w:val="28"/>
        </w:rPr>
        <w:t>Карталинского</w:t>
      </w:r>
      <w:r w:rsidR="005951F8">
        <w:rPr>
          <w:sz w:val="28"/>
          <w:szCs w:val="28"/>
        </w:rPr>
        <w:t xml:space="preserve"> </w:t>
      </w:r>
      <w:r w:rsidR="00735EA8" w:rsidRPr="00E02A26">
        <w:rPr>
          <w:sz w:val="28"/>
          <w:szCs w:val="28"/>
        </w:rPr>
        <w:t xml:space="preserve">муниципального района </w:t>
      </w:r>
      <w:r w:rsidR="00735EA8" w:rsidRPr="00E02A26">
        <w:rPr>
          <w:sz w:val="28"/>
          <w:szCs w:val="28"/>
        </w:rPr>
        <w:tab/>
      </w:r>
      <w:r w:rsidR="00735EA8" w:rsidRPr="00E02A26">
        <w:rPr>
          <w:sz w:val="28"/>
          <w:szCs w:val="28"/>
        </w:rPr>
        <w:tab/>
      </w:r>
      <w:r w:rsidR="00735EA8" w:rsidRPr="00E02A26">
        <w:rPr>
          <w:sz w:val="28"/>
          <w:szCs w:val="28"/>
        </w:rPr>
        <w:tab/>
      </w:r>
      <w:r w:rsidR="0029438B">
        <w:rPr>
          <w:sz w:val="28"/>
          <w:szCs w:val="28"/>
        </w:rPr>
        <w:t xml:space="preserve">      </w:t>
      </w:r>
      <w:r w:rsidR="005951F8">
        <w:rPr>
          <w:sz w:val="28"/>
          <w:szCs w:val="28"/>
        </w:rPr>
        <w:t xml:space="preserve"> </w:t>
      </w:r>
      <w:r>
        <w:rPr>
          <w:sz w:val="28"/>
          <w:szCs w:val="28"/>
        </w:rPr>
        <w:t>А.И. Куличков</w:t>
      </w:r>
    </w:p>
    <w:sectPr w:rsidR="00735EA8" w:rsidRPr="00E02A26" w:rsidSect="00070A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9F472" w14:textId="77777777" w:rsidR="00FE34FD" w:rsidRDefault="00FE34FD" w:rsidP="00070A57">
      <w:r>
        <w:separator/>
      </w:r>
    </w:p>
  </w:endnote>
  <w:endnote w:type="continuationSeparator" w:id="0">
    <w:p w14:paraId="3C6DDC5D" w14:textId="77777777" w:rsidR="00FE34FD" w:rsidRDefault="00FE34FD" w:rsidP="0007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1C81" w14:textId="77777777" w:rsidR="00FE34FD" w:rsidRDefault="00FE34FD" w:rsidP="00070A57">
      <w:r>
        <w:separator/>
      </w:r>
    </w:p>
  </w:footnote>
  <w:footnote w:type="continuationSeparator" w:id="0">
    <w:p w14:paraId="401C39E3" w14:textId="77777777" w:rsidR="00FE34FD" w:rsidRDefault="00FE34FD" w:rsidP="0007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15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6AACE39" w14:textId="77777777" w:rsidR="00070A57" w:rsidRPr="00070A57" w:rsidRDefault="0029652C">
        <w:pPr>
          <w:pStyle w:val="a4"/>
          <w:jc w:val="center"/>
          <w:rPr>
            <w:sz w:val="28"/>
            <w:szCs w:val="28"/>
          </w:rPr>
        </w:pPr>
        <w:r w:rsidRPr="00070A57">
          <w:rPr>
            <w:sz w:val="28"/>
            <w:szCs w:val="28"/>
          </w:rPr>
          <w:fldChar w:fldCharType="begin"/>
        </w:r>
        <w:r w:rsidR="00070A57" w:rsidRPr="00070A57">
          <w:rPr>
            <w:sz w:val="28"/>
            <w:szCs w:val="28"/>
          </w:rPr>
          <w:instrText xml:space="preserve"> PAGE   \* MERGEFORMAT </w:instrText>
        </w:r>
        <w:r w:rsidRPr="00070A57">
          <w:rPr>
            <w:sz w:val="28"/>
            <w:szCs w:val="28"/>
          </w:rPr>
          <w:fldChar w:fldCharType="separate"/>
        </w:r>
        <w:r w:rsidR="0029438B">
          <w:rPr>
            <w:noProof/>
            <w:sz w:val="28"/>
            <w:szCs w:val="28"/>
          </w:rPr>
          <w:t>3</w:t>
        </w:r>
        <w:r w:rsidRPr="00070A57">
          <w:rPr>
            <w:sz w:val="28"/>
            <w:szCs w:val="28"/>
          </w:rPr>
          <w:fldChar w:fldCharType="end"/>
        </w:r>
      </w:p>
    </w:sdtContent>
  </w:sdt>
  <w:p w14:paraId="21B637ED" w14:textId="77777777" w:rsidR="00070A57" w:rsidRDefault="00070A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8"/>
    <w:rsid w:val="00070A57"/>
    <w:rsid w:val="00075C0E"/>
    <w:rsid w:val="001D426B"/>
    <w:rsid w:val="0029438B"/>
    <w:rsid w:val="0029652C"/>
    <w:rsid w:val="002D5064"/>
    <w:rsid w:val="003A46AC"/>
    <w:rsid w:val="00494078"/>
    <w:rsid w:val="00513FB9"/>
    <w:rsid w:val="00545899"/>
    <w:rsid w:val="00593662"/>
    <w:rsid w:val="005951F8"/>
    <w:rsid w:val="00623B6A"/>
    <w:rsid w:val="00634A87"/>
    <w:rsid w:val="00735EA8"/>
    <w:rsid w:val="008D00F4"/>
    <w:rsid w:val="009B27AD"/>
    <w:rsid w:val="009D599B"/>
    <w:rsid w:val="009E03C2"/>
    <w:rsid w:val="00A556EF"/>
    <w:rsid w:val="00B053B9"/>
    <w:rsid w:val="00B237B4"/>
    <w:rsid w:val="00BE49CC"/>
    <w:rsid w:val="00D00A08"/>
    <w:rsid w:val="00D32170"/>
    <w:rsid w:val="00D339A1"/>
    <w:rsid w:val="00D35985"/>
    <w:rsid w:val="00DB29F6"/>
    <w:rsid w:val="00E02A26"/>
    <w:rsid w:val="00E03FF8"/>
    <w:rsid w:val="00E829A9"/>
    <w:rsid w:val="00FE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AFD14"/>
  <w15:docId w15:val="{18DB8CA2-9FAF-4974-8EB1-2F9FE0D5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70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A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070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A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948D-B115-461E-A4BF-DA5095D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3</cp:revision>
  <cp:lastPrinted>2023-04-18T03:50:00Z</cp:lastPrinted>
  <dcterms:created xsi:type="dcterms:W3CDTF">2023-04-18T11:50:00Z</dcterms:created>
  <dcterms:modified xsi:type="dcterms:W3CDTF">2023-04-28T04:06:00Z</dcterms:modified>
</cp:coreProperties>
</file>